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68ECC" w14:textId="756FDE4D" w:rsidR="00FE067E" w:rsidRDefault="00D56C4C" w:rsidP="00CC1F3B">
      <w:pPr>
        <w:pStyle w:val="TitlePageOrigin"/>
      </w:pPr>
      <w:r>
        <w:rPr>
          <w:caps w:val="0"/>
          <w:noProof/>
        </w:rPr>
        <mc:AlternateContent>
          <mc:Choice Requires="wps">
            <w:drawing>
              <wp:anchor distT="0" distB="0" distL="114300" distR="114300" simplePos="0" relativeHeight="251659264" behindDoc="0" locked="0" layoutInCell="1" allowOverlap="1" wp14:anchorId="5FB021CA" wp14:editId="2238073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1589ECD" w14:textId="241748D8" w:rsidR="00D56C4C" w:rsidRPr="00D56C4C" w:rsidRDefault="00D56C4C" w:rsidP="00D56C4C">
                            <w:pPr>
                              <w:spacing w:line="240" w:lineRule="auto"/>
                              <w:jc w:val="center"/>
                              <w:rPr>
                                <w:b/>
                              </w:rPr>
                            </w:pPr>
                            <w:r w:rsidRPr="00D56C4C">
                              <w:rPr>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w14:anchorId="5FB021C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01589ECD" w14:textId="241748D8" w:rsidR="00D56C4C" w:rsidRPr="00D56C4C" w:rsidRDefault="00D56C4C" w:rsidP="00D56C4C">
                      <w:pPr>
                        <w:spacing w:line="240" w:lineRule="auto"/>
                        <w:jc w:val="center"/>
                        <w:rPr>
                          <w:b/>
                        </w:rPr>
                      </w:pPr>
                      <w:r w:rsidRPr="00D56C4C">
                        <w:rPr>
                          <w:b/>
                        </w:rPr>
                        <w:t>FISCAL NOTE</w:t>
                      </w:r>
                    </w:p>
                  </w:txbxContent>
                </v:textbox>
              </v:shape>
            </w:pict>
          </mc:Fallback>
        </mc:AlternateContent>
      </w:r>
      <w:r w:rsidR="003C6034">
        <w:rPr>
          <w:caps w:val="0"/>
        </w:rPr>
        <w:t>WEST VIRGINIA LEGISLATURE</w:t>
      </w:r>
    </w:p>
    <w:p w14:paraId="1790E1E2" w14:textId="77777777" w:rsidR="00CD36CF" w:rsidRDefault="00CD36CF" w:rsidP="00CC1F3B">
      <w:pPr>
        <w:pStyle w:val="TitlePageSession"/>
      </w:pPr>
      <w:r>
        <w:t>20</w:t>
      </w:r>
      <w:r w:rsidR="00EC5E63">
        <w:t>2</w:t>
      </w:r>
      <w:r w:rsidR="00400B5C">
        <w:t>2</w:t>
      </w:r>
      <w:r>
        <w:t xml:space="preserve"> </w:t>
      </w:r>
      <w:r w:rsidR="003C6034">
        <w:rPr>
          <w:caps w:val="0"/>
        </w:rPr>
        <w:t>REGULAR SESSION</w:t>
      </w:r>
    </w:p>
    <w:p w14:paraId="2C36504D" w14:textId="77777777" w:rsidR="00CD36CF" w:rsidRDefault="00E749AE" w:rsidP="00CC1F3B">
      <w:pPr>
        <w:pStyle w:val="TitlePageBillPrefix"/>
      </w:pPr>
      <w:sdt>
        <w:sdtPr>
          <w:tag w:val="IntroDate"/>
          <w:id w:val="-1236936958"/>
          <w:placeholder>
            <w:docPart w:val="55C48B51A8AC44F4B1216325CE37FC2C"/>
          </w:placeholder>
          <w:text/>
        </w:sdtPr>
        <w:sdtEndPr/>
        <w:sdtContent>
          <w:r w:rsidR="00AE48A0">
            <w:t>Introduced</w:t>
          </w:r>
        </w:sdtContent>
      </w:sdt>
    </w:p>
    <w:p w14:paraId="3AB37277" w14:textId="626AE279" w:rsidR="00CD36CF" w:rsidRDefault="00E749AE" w:rsidP="00CC1F3B">
      <w:pPr>
        <w:pStyle w:val="BillNumber"/>
      </w:pPr>
      <w:sdt>
        <w:sdtPr>
          <w:tag w:val="Chamber"/>
          <w:id w:val="893011969"/>
          <w:lock w:val="sdtLocked"/>
          <w:placeholder>
            <w:docPart w:val="99BECA4A0F78415F9870C83DB5A0AAE0"/>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54443A8AD808430CAE29F8703961573E"/>
          </w:placeholder>
          <w:text/>
        </w:sdtPr>
        <w:sdtEndPr/>
        <w:sdtContent>
          <w:r>
            <w:t>4318</w:t>
          </w:r>
        </w:sdtContent>
      </w:sdt>
    </w:p>
    <w:p w14:paraId="113B0691" w14:textId="2E1EE833" w:rsidR="00CD36CF" w:rsidRDefault="00CD36CF" w:rsidP="00CC1F3B">
      <w:pPr>
        <w:pStyle w:val="Sponsors"/>
      </w:pPr>
      <w:r>
        <w:t xml:space="preserve">By </w:t>
      </w:r>
      <w:sdt>
        <w:sdtPr>
          <w:tag w:val="Sponsors"/>
          <w:id w:val="1589585889"/>
          <w:placeholder>
            <w:docPart w:val="9AE1398726BE4A77BE365049E5A55820"/>
          </w:placeholder>
          <w:text w:multiLine="1"/>
        </w:sdtPr>
        <w:sdtEndPr/>
        <w:sdtContent>
          <w:r w:rsidR="00E1537A">
            <w:t>Delegate House</w:t>
          </w:r>
          <w:r w:rsidR="00015B12">
            <w:t>holder and Criss</w:t>
          </w:r>
        </w:sdtContent>
      </w:sdt>
    </w:p>
    <w:p w14:paraId="20779928" w14:textId="5BD2E083" w:rsidR="00E831B3" w:rsidRDefault="00CD36CF" w:rsidP="00E1537A">
      <w:pPr>
        <w:pStyle w:val="References"/>
      </w:pPr>
      <w:r>
        <w:t>[</w:t>
      </w:r>
      <w:sdt>
        <w:sdtPr>
          <w:rPr>
            <w:rFonts w:eastAsiaTheme="minorHAnsi"/>
            <w:color w:val="000000" w:themeColor="text1"/>
            <w:sz w:val="22"/>
          </w:rPr>
          <w:tag w:val="References"/>
          <w:id w:val="-1043047873"/>
          <w:placeholder>
            <w:docPart w:val="2C7BFAC02FE644F999225B9323628495"/>
          </w:placeholder>
          <w:text w:multiLine="1"/>
        </w:sdtPr>
        <w:sdtEndPr/>
        <w:sdtContent>
          <w:r w:rsidR="00E749AE">
            <w:rPr>
              <w:rFonts w:eastAsiaTheme="minorHAnsi"/>
              <w:color w:val="000000" w:themeColor="text1"/>
              <w:sz w:val="22"/>
            </w:rPr>
            <w:t>Introduced January 21, 2022; Referred to the Committee on Finance</w:t>
          </w:r>
        </w:sdtContent>
      </w:sdt>
      <w:r>
        <w:t>]</w:t>
      </w:r>
    </w:p>
    <w:p w14:paraId="273B5B04" w14:textId="18BBDF0A" w:rsidR="00303684" w:rsidRDefault="0000526A" w:rsidP="00CC1F3B">
      <w:pPr>
        <w:pStyle w:val="TitleSection"/>
      </w:pPr>
      <w:r>
        <w:lastRenderedPageBreak/>
        <w:t>A BILL</w:t>
      </w:r>
      <w:r w:rsidR="00E1537A">
        <w:t xml:space="preserve"> </w:t>
      </w:r>
      <w:r w:rsidR="00E1537A" w:rsidRPr="00E61F58">
        <w:rPr>
          <w:color w:val="auto"/>
          <w:sz w:val="24"/>
          <w:szCs w:val="24"/>
        </w:rPr>
        <w:t>to amend the Code of West Virginia, 1931, as amended, by adding thereto a new section, designated §5A-8-5a; and to amend and reenact §5A-8-7 of said code, all relating to creating a special revenue account for the statewide records management program; and authorizing the State Records Administrator to collect fees for services provided</w:t>
      </w:r>
      <w:r w:rsidR="00E1537A" w:rsidRPr="00E61F58">
        <w:rPr>
          <w:color w:val="auto"/>
        </w:rPr>
        <w:t>.</w:t>
      </w:r>
    </w:p>
    <w:p w14:paraId="2B1F66DF" w14:textId="77777777" w:rsidR="00303684" w:rsidRDefault="00303684" w:rsidP="00CC1F3B">
      <w:pPr>
        <w:pStyle w:val="EnactingClause"/>
      </w:pPr>
      <w:r>
        <w:t>Be it enacted by the Legislature of West Virginia:</w:t>
      </w:r>
    </w:p>
    <w:p w14:paraId="6EBA3840" w14:textId="77777777" w:rsidR="003C6034" w:rsidRDefault="003C6034" w:rsidP="00CC1F3B">
      <w:pPr>
        <w:pStyle w:val="EnactingClause"/>
        <w:sectPr w:rsidR="003C6034"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4A8C377" w14:textId="77777777" w:rsidR="00E1537A" w:rsidRPr="00E61F58" w:rsidRDefault="00E1537A" w:rsidP="00E1537A">
      <w:pPr>
        <w:pStyle w:val="ArticleHeading"/>
        <w:rPr>
          <w:color w:val="auto"/>
        </w:rPr>
      </w:pPr>
      <w:r w:rsidRPr="00E61F58">
        <w:rPr>
          <w:color w:val="auto"/>
        </w:rPr>
        <w:t>ARTICLE 8. PUBLIC RECORDS MANAGEMENT AND PRESERVATION ACt.</w:t>
      </w:r>
    </w:p>
    <w:p w14:paraId="095F9762" w14:textId="77777777" w:rsidR="00E1537A" w:rsidRPr="00E61F58" w:rsidRDefault="00E1537A" w:rsidP="00E1537A">
      <w:pPr>
        <w:pStyle w:val="SectionHeading"/>
        <w:rPr>
          <w:color w:val="auto"/>
          <w:u w:val="single"/>
        </w:rPr>
      </w:pPr>
      <w:r w:rsidRPr="00E61F58">
        <w:rPr>
          <w:color w:val="auto"/>
          <w:u w:val="single"/>
        </w:rPr>
        <w:t>§5A-8-5a. State Records Administration Fund.</w:t>
      </w:r>
    </w:p>
    <w:p w14:paraId="333F347D" w14:textId="77777777" w:rsidR="00E1537A" w:rsidRPr="00E61F58" w:rsidRDefault="00E1537A" w:rsidP="00E1537A">
      <w:pPr>
        <w:spacing w:line="480" w:lineRule="auto"/>
        <w:ind w:firstLine="720"/>
        <w:jc w:val="both"/>
        <w:rPr>
          <w:u w:val="single"/>
        </w:rPr>
        <w:sectPr w:rsidR="00E1537A" w:rsidRPr="00E61F58" w:rsidSect="003B1395">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1ACD677E" w14:textId="77777777" w:rsidR="00E1537A" w:rsidRPr="00E61F58" w:rsidRDefault="00E1537A" w:rsidP="00E1537A">
      <w:pPr>
        <w:pStyle w:val="SectionBody"/>
        <w:rPr>
          <w:color w:val="auto"/>
          <w:u w:val="single"/>
        </w:rPr>
      </w:pPr>
      <w:r w:rsidRPr="00E61F58">
        <w:rPr>
          <w:color w:val="auto"/>
          <w:u w:val="single"/>
        </w:rPr>
        <w:t xml:space="preserve">There is hereby created in the State Treasury a special account to be known as the State Records Administration Fund, which </w:t>
      </w:r>
      <w:r w:rsidRPr="00E61F58">
        <w:rPr>
          <w:color w:val="auto"/>
          <w:highlight w:val="white"/>
          <w:u w:val="single"/>
        </w:rPr>
        <w:t>consists of appropriations by the Legislature, fees received for services provided pursuant to this article, and any gifts, grants, or donations received.</w:t>
      </w:r>
      <w:r w:rsidRPr="00E61F58">
        <w:rPr>
          <w:color w:val="auto"/>
          <w:u w:val="single"/>
        </w:rPr>
        <w:t xml:space="preserve"> Expenditures from the fund shall be made by the State Records Administrator for the purposes set forth in this article and are not authorized from collections but are to be made only in accordance with appropriation by the Legislature and in accordance with §12-3-1 </w:t>
      </w:r>
      <w:r w:rsidRPr="00E61F58">
        <w:rPr>
          <w:i/>
          <w:iCs/>
          <w:color w:val="auto"/>
          <w:u w:val="single"/>
        </w:rPr>
        <w:t>et seq</w:t>
      </w:r>
      <w:r w:rsidRPr="00E61F58">
        <w:rPr>
          <w:color w:val="auto"/>
          <w:u w:val="single"/>
        </w:rPr>
        <w:t xml:space="preserve">. of this code and upon the fulfillment of the provisions set forth in §11B-2-1 </w:t>
      </w:r>
      <w:r w:rsidRPr="00E61F58">
        <w:rPr>
          <w:i/>
          <w:iCs/>
          <w:color w:val="auto"/>
          <w:u w:val="single"/>
        </w:rPr>
        <w:t>et seq</w:t>
      </w:r>
      <w:r w:rsidRPr="00E61F58">
        <w:rPr>
          <w:color w:val="auto"/>
          <w:u w:val="single"/>
        </w:rPr>
        <w:t xml:space="preserve">. of this code: </w:t>
      </w:r>
      <w:r w:rsidRPr="00E61F58">
        <w:rPr>
          <w:i/>
          <w:iCs/>
          <w:color w:val="auto"/>
          <w:u w:val="single"/>
        </w:rPr>
        <w:t>Provided</w:t>
      </w:r>
      <w:r w:rsidRPr="00E61F58">
        <w:rPr>
          <w:color w:val="auto"/>
          <w:u w:val="single"/>
        </w:rPr>
        <w:t xml:space="preserve">, That the provisions of §11B-2-18 of this code do not operate to permit expenditures in excess of the spending authority provided by the Legislature. </w:t>
      </w:r>
    </w:p>
    <w:p w14:paraId="55081C92" w14:textId="77777777" w:rsidR="00E1537A" w:rsidRPr="00E61F58" w:rsidRDefault="00E1537A" w:rsidP="00E1537A">
      <w:pPr>
        <w:pStyle w:val="SectionHeading"/>
        <w:rPr>
          <w:color w:val="auto"/>
        </w:rPr>
      </w:pPr>
      <w:r w:rsidRPr="00E61F58">
        <w:rPr>
          <w:color w:val="auto"/>
        </w:rPr>
        <w:t>§5A-8-7. Duties of administrator.</w:t>
      </w:r>
    </w:p>
    <w:p w14:paraId="333CF80A" w14:textId="77777777" w:rsidR="00E1537A" w:rsidRPr="00E61F58" w:rsidRDefault="00E1537A" w:rsidP="00E1537A">
      <w:pPr>
        <w:pStyle w:val="SectionBody"/>
        <w:rPr>
          <w:color w:val="auto"/>
        </w:rPr>
        <w:sectPr w:rsidR="00E1537A" w:rsidRPr="00E61F58" w:rsidSect="003B1395">
          <w:type w:val="continuous"/>
          <w:pgSz w:w="12240" w:h="15840" w:code="1"/>
          <w:pgMar w:top="1440" w:right="1440" w:bottom="1440" w:left="1440" w:header="720" w:footer="720" w:gutter="0"/>
          <w:lnNumType w:countBy="1" w:restart="newSection"/>
          <w:cols w:space="720"/>
          <w:titlePg/>
          <w:docGrid w:linePitch="360"/>
        </w:sectPr>
      </w:pPr>
    </w:p>
    <w:p w14:paraId="450459CB" w14:textId="77777777" w:rsidR="00E1537A" w:rsidRPr="00E61F58" w:rsidRDefault="00E1537A" w:rsidP="00E1537A">
      <w:pPr>
        <w:pStyle w:val="SectionBody"/>
        <w:rPr>
          <w:b/>
          <w:bCs/>
          <w:color w:val="auto"/>
        </w:rPr>
      </w:pPr>
      <w:r w:rsidRPr="00E61F58">
        <w:rPr>
          <w:bCs/>
          <w:color w:val="auto"/>
          <w:u w:val="single"/>
        </w:rPr>
        <w:t>(a)</w:t>
      </w:r>
      <w:r w:rsidRPr="00E61F58">
        <w:rPr>
          <w:bCs/>
          <w:color w:val="auto"/>
        </w:rPr>
        <w:t xml:space="preserve"> The administrator shall, with due regard for the functions of the agencies concerned:</w:t>
      </w:r>
    </w:p>
    <w:p w14:paraId="52F5A97F" w14:textId="77777777" w:rsidR="00E1537A" w:rsidRPr="00E61F58" w:rsidRDefault="00E1537A" w:rsidP="00E1537A">
      <w:pPr>
        <w:pStyle w:val="SectionBody"/>
        <w:rPr>
          <w:color w:val="auto"/>
        </w:rPr>
      </w:pPr>
      <w:r w:rsidRPr="00E61F58">
        <w:rPr>
          <w:strike/>
          <w:color w:val="auto"/>
        </w:rPr>
        <w:t>(a)</w:t>
      </w:r>
      <w:r w:rsidRPr="00E61F58">
        <w:rPr>
          <w:color w:val="auto"/>
        </w:rPr>
        <w:t xml:space="preserve"> </w:t>
      </w:r>
      <w:r w:rsidRPr="00E61F58">
        <w:rPr>
          <w:color w:val="auto"/>
          <w:u w:val="single"/>
        </w:rPr>
        <w:t>(1)</w:t>
      </w:r>
      <w:r w:rsidRPr="00E61F58">
        <w:rPr>
          <w:color w:val="auto"/>
        </w:rPr>
        <w:t xml:space="preserve"> Establish standards, procedures, and techniques for effective management of records;</w:t>
      </w:r>
    </w:p>
    <w:p w14:paraId="3574446E" w14:textId="77777777" w:rsidR="00E1537A" w:rsidRPr="00E61F58" w:rsidRDefault="00E1537A" w:rsidP="00E1537A">
      <w:pPr>
        <w:pStyle w:val="SectionBody"/>
        <w:rPr>
          <w:color w:val="auto"/>
        </w:rPr>
      </w:pPr>
      <w:r w:rsidRPr="00E61F58">
        <w:rPr>
          <w:strike/>
          <w:color w:val="auto"/>
        </w:rPr>
        <w:t>(b)</w:t>
      </w:r>
      <w:r w:rsidRPr="00E61F58">
        <w:rPr>
          <w:color w:val="auto"/>
        </w:rPr>
        <w:t xml:space="preserve"> </w:t>
      </w:r>
      <w:r w:rsidRPr="00E61F58">
        <w:rPr>
          <w:color w:val="auto"/>
          <w:u w:val="single"/>
        </w:rPr>
        <w:t>(2)</w:t>
      </w:r>
      <w:r w:rsidRPr="00E61F58">
        <w:rPr>
          <w:color w:val="auto"/>
        </w:rPr>
        <w:t xml:space="preserve"> Make continuing surveys of document operations and recommend improvements in current records management practices including the use of space, technology, equipment, and supplies employed in creating, maintaining, storing, and servicing records;</w:t>
      </w:r>
    </w:p>
    <w:p w14:paraId="4871FAE4" w14:textId="77777777" w:rsidR="00E1537A" w:rsidRPr="00E61F58" w:rsidRDefault="00E1537A" w:rsidP="00E1537A">
      <w:pPr>
        <w:pStyle w:val="SectionBody"/>
        <w:rPr>
          <w:color w:val="auto"/>
        </w:rPr>
      </w:pPr>
      <w:r w:rsidRPr="00E61F58">
        <w:rPr>
          <w:strike/>
          <w:color w:val="auto"/>
        </w:rPr>
        <w:t>(c)</w:t>
      </w:r>
      <w:r w:rsidRPr="00E61F58">
        <w:rPr>
          <w:color w:val="auto"/>
        </w:rPr>
        <w:t xml:space="preserve"> </w:t>
      </w:r>
      <w:r w:rsidRPr="00E61F58">
        <w:rPr>
          <w:color w:val="auto"/>
          <w:u w:val="single"/>
        </w:rPr>
        <w:t>(3)</w:t>
      </w:r>
      <w:r w:rsidRPr="00E61F58">
        <w:rPr>
          <w:color w:val="auto"/>
        </w:rPr>
        <w:t xml:space="preserve"> Establish standards for the preparation of schedules providing for the retention of </w:t>
      </w:r>
      <w:r w:rsidRPr="00E61F58">
        <w:rPr>
          <w:color w:val="auto"/>
        </w:rPr>
        <w:lastRenderedPageBreak/>
        <w:t>state records of continuing value and for the prompt and orderly disposal of state records no longer possessing sufficient administrative, legal, or fiscal value to warrant storage;</w:t>
      </w:r>
    </w:p>
    <w:p w14:paraId="57B2C8E1" w14:textId="77777777" w:rsidR="00E1537A" w:rsidRPr="00E61F58" w:rsidRDefault="00E1537A" w:rsidP="00E1537A">
      <w:pPr>
        <w:pStyle w:val="SectionBody"/>
        <w:rPr>
          <w:color w:val="auto"/>
        </w:rPr>
      </w:pPr>
      <w:r w:rsidRPr="00E61F58">
        <w:rPr>
          <w:strike/>
          <w:color w:val="auto"/>
        </w:rPr>
        <w:t>(d)</w:t>
      </w:r>
      <w:r w:rsidRPr="00E61F58">
        <w:rPr>
          <w:color w:val="auto"/>
        </w:rPr>
        <w:t xml:space="preserve"> </w:t>
      </w:r>
      <w:r w:rsidRPr="00E61F58">
        <w:rPr>
          <w:color w:val="auto"/>
          <w:u w:val="single"/>
        </w:rPr>
        <w:t>(4)</w:t>
      </w:r>
      <w:r w:rsidRPr="00E61F58">
        <w:rPr>
          <w:color w:val="auto"/>
        </w:rPr>
        <w:t xml:space="preserve"> Solicit input from agencies on essential records and data classification of information contained in the records. In accordance with the rules and regulations promulgated by the administrator, each agency that has custody or control of state records shall:</w:t>
      </w:r>
    </w:p>
    <w:p w14:paraId="00D14798" w14:textId="77777777" w:rsidR="00E1537A" w:rsidRPr="00E61F58" w:rsidRDefault="00E1537A" w:rsidP="00E1537A">
      <w:pPr>
        <w:pStyle w:val="SectionBody"/>
        <w:rPr>
          <w:color w:val="auto"/>
        </w:rPr>
      </w:pPr>
      <w:r w:rsidRPr="00E61F58">
        <w:rPr>
          <w:strike/>
          <w:color w:val="auto"/>
        </w:rPr>
        <w:t>(1)</w:t>
      </w:r>
      <w:r w:rsidRPr="00E61F58">
        <w:rPr>
          <w:color w:val="auto"/>
        </w:rPr>
        <w:t xml:space="preserve"> </w:t>
      </w:r>
      <w:r w:rsidRPr="00E61F58">
        <w:rPr>
          <w:color w:val="auto"/>
          <w:u w:val="single"/>
        </w:rPr>
        <w:t>(A)</w:t>
      </w:r>
      <w:r w:rsidRPr="00E61F58">
        <w:rPr>
          <w:color w:val="auto"/>
        </w:rPr>
        <w:t xml:space="preserve"> Inventory the state records in his or her custody or control;</w:t>
      </w:r>
    </w:p>
    <w:p w14:paraId="77B43C40" w14:textId="77777777" w:rsidR="00E1537A" w:rsidRPr="00E61F58" w:rsidRDefault="00E1537A" w:rsidP="00E1537A">
      <w:pPr>
        <w:pStyle w:val="SectionBody"/>
        <w:rPr>
          <w:color w:val="auto"/>
        </w:rPr>
      </w:pPr>
      <w:r w:rsidRPr="00E61F58">
        <w:rPr>
          <w:strike/>
          <w:color w:val="auto"/>
        </w:rPr>
        <w:t>(2)</w:t>
      </w:r>
      <w:r w:rsidRPr="00E61F58">
        <w:rPr>
          <w:color w:val="auto"/>
        </w:rPr>
        <w:t xml:space="preserve"> </w:t>
      </w:r>
      <w:r w:rsidRPr="00E61F58">
        <w:rPr>
          <w:color w:val="auto"/>
          <w:u w:val="single"/>
        </w:rPr>
        <w:t>(B)</w:t>
      </w:r>
      <w:r w:rsidRPr="00E61F58">
        <w:rPr>
          <w:color w:val="auto"/>
        </w:rPr>
        <w:t xml:space="preserve"> Submit to the administrator a report thereon containing such information as the administrator directs and containing recommendations as to which state records are essential; and</w:t>
      </w:r>
    </w:p>
    <w:p w14:paraId="58785FA2" w14:textId="77777777" w:rsidR="00E1537A" w:rsidRPr="00E61F58" w:rsidRDefault="00E1537A" w:rsidP="00E1537A">
      <w:pPr>
        <w:pStyle w:val="SectionBody"/>
        <w:rPr>
          <w:color w:val="auto"/>
        </w:rPr>
      </w:pPr>
      <w:r w:rsidRPr="00E61F58">
        <w:rPr>
          <w:strike/>
          <w:color w:val="auto"/>
        </w:rPr>
        <w:t>(3)</w:t>
      </w:r>
      <w:r w:rsidRPr="00E61F58">
        <w:rPr>
          <w:color w:val="auto"/>
        </w:rPr>
        <w:t xml:space="preserve"> </w:t>
      </w:r>
      <w:r w:rsidRPr="00E61F58">
        <w:rPr>
          <w:color w:val="auto"/>
          <w:u w:val="single"/>
        </w:rPr>
        <w:t>(C)</w:t>
      </w:r>
      <w:r w:rsidRPr="00E61F58">
        <w:rPr>
          <w:color w:val="auto"/>
        </w:rPr>
        <w:t xml:space="preserve"> Periodically review his or her inventory and his or her report and, if necessary, revise the report so that it is current, accurate, and complete; and</w:t>
      </w:r>
    </w:p>
    <w:p w14:paraId="1CF99CF3" w14:textId="77777777" w:rsidR="00E1537A" w:rsidRPr="00E61F58" w:rsidRDefault="00E1537A" w:rsidP="00E1537A">
      <w:pPr>
        <w:pStyle w:val="SectionBody"/>
        <w:rPr>
          <w:color w:val="auto"/>
        </w:rPr>
      </w:pPr>
      <w:r w:rsidRPr="00E61F58">
        <w:rPr>
          <w:strike/>
          <w:color w:val="auto"/>
        </w:rPr>
        <w:t>(e)</w:t>
      </w:r>
      <w:r w:rsidRPr="00E61F58">
        <w:rPr>
          <w:color w:val="auto"/>
        </w:rPr>
        <w:t xml:space="preserve"> </w:t>
      </w:r>
      <w:r w:rsidRPr="00E61F58">
        <w:rPr>
          <w:color w:val="auto"/>
          <w:u w:val="single"/>
        </w:rPr>
        <w:t>(5)</w:t>
      </w:r>
      <w:r w:rsidRPr="00E61F58">
        <w:rPr>
          <w:color w:val="auto"/>
        </w:rPr>
        <w:t xml:space="preserve"> Obtain reports from agencies as are required for the administration of the program.</w:t>
      </w:r>
    </w:p>
    <w:p w14:paraId="790CD4C6" w14:textId="2F06DA9D" w:rsidR="008736AA" w:rsidRDefault="00E1537A" w:rsidP="00E1537A">
      <w:pPr>
        <w:pStyle w:val="SectionBody"/>
      </w:pPr>
      <w:r w:rsidRPr="00E61F58">
        <w:rPr>
          <w:color w:val="auto"/>
          <w:u w:val="single"/>
        </w:rPr>
        <w:t>(b) The administrator may provide records management services to any agency and is authorized to collect a fee for services provided.</w:t>
      </w:r>
    </w:p>
    <w:p w14:paraId="7C4BB4ED" w14:textId="77777777" w:rsidR="00C33014" w:rsidRDefault="00C33014" w:rsidP="00CC1F3B">
      <w:pPr>
        <w:pStyle w:val="Note"/>
      </w:pPr>
    </w:p>
    <w:p w14:paraId="7F68D1D1" w14:textId="26846425" w:rsidR="006865E9" w:rsidRDefault="00CF1DCA" w:rsidP="00CC1F3B">
      <w:pPr>
        <w:pStyle w:val="Note"/>
      </w:pPr>
      <w:r>
        <w:t>NOTE: The</w:t>
      </w:r>
      <w:r w:rsidR="006865E9">
        <w:t xml:space="preserve"> purpose of this bill is to </w:t>
      </w:r>
      <w:r w:rsidR="00E1537A" w:rsidRPr="00E61F58">
        <w:rPr>
          <w:color w:val="auto"/>
          <w:szCs w:val="20"/>
        </w:rPr>
        <w:t>create a special revenue fund for the State Records Administrator to deposit feeds collected for records management services provided to agencies.</w:t>
      </w:r>
    </w:p>
    <w:p w14:paraId="73464A84"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727EFB">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943B8" w14:textId="77777777" w:rsidR="00E1537A" w:rsidRPr="00B844FE" w:rsidRDefault="00E1537A" w:rsidP="00B844FE">
      <w:r>
        <w:separator/>
      </w:r>
    </w:p>
  </w:endnote>
  <w:endnote w:type="continuationSeparator" w:id="0">
    <w:p w14:paraId="1F5A23BB" w14:textId="77777777" w:rsidR="00E1537A" w:rsidRPr="00B844FE" w:rsidRDefault="00E1537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C91A08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9C9450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8AD3F3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A9B70" w14:textId="77777777" w:rsidR="00727EFB" w:rsidRDefault="00727E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9053242"/>
      <w:docPartObj>
        <w:docPartGallery w:val="Page Numbers (Bottom of Page)"/>
        <w:docPartUnique/>
      </w:docPartObj>
    </w:sdtPr>
    <w:sdtEndPr/>
    <w:sdtContent>
      <w:p w14:paraId="125EDFD7" w14:textId="77777777" w:rsidR="00E1537A" w:rsidRPr="00B844FE" w:rsidRDefault="00E1537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CBDE7E9" w14:textId="77777777" w:rsidR="00E1537A" w:rsidRDefault="00E1537A"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2630832"/>
      <w:docPartObj>
        <w:docPartGallery w:val="Page Numbers (Bottom of Page)"/>
        <w:docPartUnique/>
      </w:docPartObj>
    </w:sdtPr>
    <w:sdtEndPr>
      <w:rPr>
        <w:noProof/>
      </w:rPr>
    </w:sdtEndPr>
    <w:sdtContent>
      <w:p w14:paraId="73C91097" w14:textId="77777777" w:rsidR="00E1537A" w:rsidRDefault="00E153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8E6A78" w14:textId="77777777" w:rsidR="00E1537A" w:rsidRDefault="00E1537A"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59313" w14:textId="77777777" w:rsidR="00E1537A" w:rsidRPr="00B844FE" w:rsidRDefault="00E1537A" w:rsidP="00B844FE">
      <w:r>
        <w:separator/>
      </w:r>
    </w:p>
  </w:footnote>
  <w:footnote w:type="continuationSeparator" w:id="0">
    <w:p w14:paraId="6FAA27D3" w14:textId="77777777" w:rsidR="00E1537A" w:rsidRPr="00B844FE" w:rsidRDefault="00E1537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FD20C" w14:textId="77777777" w:rsidR="002A0269" w:rsidRPr="00B844FE" w:rsidRDefault="00E749AE">
    <w:pPr>
      <w:pStyle w:val="Header"/>
    </w:pPr>
    <w:sdt>
      <w:sdtPr>
        <w:id w:val="-684364211"/>
        <w:placeholder>
          <w:docPart w:val="99BECA4A0F78415F9870C83DB5A0AAE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9BECA4A0F78415F9870C83DB5A0AAE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9F81A" w14:textId="67B8B00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1537A">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1537A">
          <w:rPr>
            <w:sz w:val="22"/>
            <w:szCs w:val="22"/>
          </w:rPr>
          <w:t>2022R1993H 2022R1980S</w:t>
        </w:r>
      </w:sdtContent>
    </w:sdt>
  </w:p>
  <w:p w14:paraId="461FE20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DF56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02D0F" w14:textId="77777777" w:rsidR="00E1537A" w:rsidRPr="00B844FE" w:rsidRDefault="00E749AE">
    <w:pPr>
      <w:pStyle w:val="Header"/>
    </w:pPr>
    <w:sdt>
      <w:sdtPr>
        <w:id w:val="1778055676"/>
        <w:placeholder>
          <w:docPart w:val="99BECA4A0F78415F9870C83DB5A0AAE0"/>
        </w:placeholder>
        <w:temporary/>
        <w:showingPlcHdr/>
        <w15:appearance w15:val="hidden"/>
      </w:sdtPr>
      <w:sdtEndPr/>
      <w:sdtContent>
        <w:r w:rsidR="00E1537A" w:rsidRPr="00B844FE">
          <w:t>[Type here]</w:t>
        </w:r>
      </w:sdtContent>
    </w:sdt>
    <w:r w:rsidR="00E1537A" w:rsidRPr="00B844FE">
      <w:ptab w:relativeTo="margin" w:alignment="left" w:leader="none"/>
    </w:r>
    <w:sdt>
      <w:sdtPr>
        <w:id w:val="-1775859695"/>
        <w:placeholder>
          <w:docPart w:val="99BECA4A0F78415F9870C83DB5A0AAE0"/>
        </w:placeholder>
        <w:temporary/>
        <w:showingPlcHdr/>
        <w15:appearance w15:val="hidden"/>
      </w:sdtPr>
      <w:sdtEndPr/>
      <w:sdtContent>
        <w:r w:rsidR="00E1537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D9E24" w14:textId="1F01E86C" w:rsidR="00E1537A" w:rsidRPr="00C33014" w:rsidRDefault="00E1537A" w:rsidP="00EB477B">
    <w:pPr>
      <w:pStyle w:val="HeaderStyle"/>
      <w:tabs>
        <w:tab w:val="left" w:pos="7116"/>
        <w:tab w:val="left" w:pos="7277"/>
      </w:tabs>
    </w:pPr>
    <w:r>
      <w:t xml:space="preserve">Intr </w:t>
    </w:r>
    <w:sdt>
      <w:sdtPr>
        <w:tag w:val="BNumWH"/>
        <w:id w:val="1304363107"/>
        <w:showingPlcHdr/>
        <w:text/>
      </w:sdtPr>
      <w:sdtEndPr/>
      <w:sdtContent/>
    </w:sdt>
    <w:r>
      <w:t xml:space="preserve"> SB</w:t>
    </w:r>
    <w:r>
      <w:tab/>
    </w:r>
    <w:r>
      <w:tab/>
    </w:r>
    <w:sdt>
      <w:sdtPr>
        <w:alias w:val="CBD Number"/>
        <w:tag w:val="CBD Number"/>
        <w:id w:val="648633812"/>
        <w:text/>
      </w:sdtPr>
      <w:sdtEndPr/>
      <w:sdtContent>
        <w:r>
          <w:t xml:space="preserve">20R1993H </w:t>
        </w:r>
      </w:sdtContent>
    </w:sdt>
    <w:r w:rsidRPr="00E1537A">
      <w:t xml:space="preserve"> </w:t>
    </w:r>
    <w:r>
      <w:t>2022R1980S</w:t>
    </w:r>
  </w:p>
  <w:p w14:paraId="6F5885D2" w14:textId="77777777" w:rsidR="00E1537A" w:rsidRPr="00C33014" w:rsidRDefault="00E1537A"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2DE26" w14:textId="77777777" w:rsidR="00E1537A" w:rsidRPr="002A0269" w:rsidRDefault="00E749AE" w:rsidP="00CC1F3B">
    <w:pPr>
      <w:pStyle w:val="HeaderStyle"/>
    </w:pPr>
    <w:sdt>
      <w:sdtPr>
        <w:tag w:val="BNumWH"/>
        <w:id w:val="-1890952866"/>
        <w:showingPlcHdr/>
        <w:text/>
      </w:sdtPr>
      <w:sdtEndPr/>
      <w:sdtContent/>
    </w:sdt>
    <w:r w:rsidR="00E1537A">
      <w:t xml:space="preserve"> </w:t>
    </w:r>
    <w:r w:rsidR="00E1537A" w:rsidRPr="002A0269">
      <w:ptab w:relativeTo="margin" w:alignment="center" w:leader="none"/>
    </w:r>
    <w:r w:rsidR="00E1537A">
      <w:tab/>
    </w:r>
    <w:sdt>
      <w:sdtPr>
        <w:alias w:val="CBD Number"/>
        <w:tag w:val="CBD Number"/>
        <w:id w:val="-944383718"/>
        <w:showingPlcHdr/>
        <w:text/>
      </w:sdtPr>
      <w:sdtEndPr/>
      <w:sdtContent>
        <w:r w:rsidR="00E1537A">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7A"/>
    <w:rsid w:val="0000526A"/>
    <w:rsid w:val="00015B12"/>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27EFB"/>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62E3"/>
    <w:rsid w:val="00C33014"/>
    <w:rsid w:val="00C33434"/>
    <w:rsid w:val="00C34869"/>
    <w:rsid w:val="00C42EB6"/>
    <w:rsid w:val="00C85096"/>
    <w:rsid w:val="00CB20EF"/>
    <w:rsid w:val="00CC1F3B"/>
    <w:rsid w:val="00CD12CB"/>
    <w:rsid w:val="00CD36CF"/>
    <w:rsid w:val="00CF1DCA"/>
    <w:rsid w:val="00D56C4C"/>
    <w:rsid w:val="00D579FC"/>
    <w:rsid w:val="00D81C16"/>
    <w:rsid w:val="00DB5530"/>
    <w:rsid w:val="00DE526B"/>
    <w:rsid w:val="00DF199D"/>
    <w:rsid w:val="00E01542"/>
    <w:rsid w:val="00E1537A"/>
    <w:rsid w:val="00E365F1"/>
    <w:rsid w:val="00E62F48"/>
    <w:rsid w:val="00E749AE"/>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A247D7"/>
  <w15:chartTrackingRefBased/>
  <w15:docId w15:val="{BC490928-95AF-4549-909D-8CCB060C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E1537A"/>
    <w:pPr>
      <w:spacing w:line="276" w:lineRule="auto"/>
    </w:pPr>
    <w:rPr>
      <w:rFonts w:eastAsia="Arial" w:cs="Arial"/>
      <w:color w:val="auto"/>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line="480" w:lineRule="auto"/>
      <w:ind w:left="720"/>
      <w:contextualSpacing/>
    </w:pPr>
    <w:rPr>
      <w:rFonts w:eastAsiaTheme="minorHAnsi" w:cstheme="minorBidi"/>
      <w:color w:val="000000" w:themeColor="text1"/>
      <w:lang w:val="en-US"/>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line="480" w:lineRule="auto"/>
    </w:pPr>
    <w:rPr>
      <w:rFonts w:eastAsiaTheme="minorHAnsi" w:cstheme="minorBidi"/>
      <w:color w:val="000000" w:themeColor="text1"/>
      <w:lang w:val="en-US"/>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rPr>
      <w:rFonts w:eastAsiaTheme="minorHAnsi" w:cstheme="minorBidi"/>
      <w:color w:val="000000" w:themeColor="text1"/>
      <w:lang w:val="en-US"/>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rPr>
      <w:rFonts w:eastAsiaTheme="minorHAnsi" w:cstheme="minorBidi"/>
      <w:color w:val="000000" w:themeColor="text1"/>
      <w:lang w:val="en-US"/>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1537A"/>
    <w:rPr>
      <w:rFonts w:eastAsia="Calibri"/>
      <w:b/>
      <w:caps/>
      <w:color w:val="000000"/>
      <w:sz w:val="24"/>
    </w:rPr>
  </w:style>
  <w:style w:type="character" w:customStyle="1" w:styleId="SectionBodyChar">
    <w:name w:val="Section Body Char"/>
    <w:link w:val="SectionBody"/>
    <w:rsid w:val="00E1537A"/>
    <w:rPr>
      <w:rFonts w:eastAsia="Calibri"/>
      <w:color w:val="000000"/>
    </w:rPr>
  </w:style>
  <w:style w:type="character" w:customStyle="1" w:styleId="SectionHeadingChar">
    <w:name w:val="Section Heading Char"/>
    <w:link w:val="SectionHeading"/>
    <w:rsid w:val="00E1537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C48B51A8AC44F4B1216325CE37FC2C"/>
        <w:category>
          <w:name w:val="General"/>
          <w:gallery w:val="placeholder"/>
        </w:category>
        <w:types>
          <w:type w:val="bbPlcHdr"/>
        </w:types>
        <w:behaviors>
          <w:behavior w:val="content"/>
        </w:behaviors>
        <w:guid w:val="{C1B64130-767B-4E9B-A96E-EAD1FF5B11A0}"/>
      </w:docPartPr>
      <w:docPartBody>
        <w:p w:rsidR="00313BE4" w:rsidRDefault="00313BE4">
          <w:pPr>
            <w:pStyle w:val="55C48B51A8AC44F4B1216325CE37FC2C"/>
          </w:pPr>
          <w:r w:rsidRPr="00B844FE">
            <w:t>Prefix Text</w:t>
          </w:r>
        </w:p>
      </w:docPartBody>
    </w:docPart>
    <w:docPart>
      <w:docPartPr>
        <w:name w:val="99BECA4A0F78415F9870C83DB5A0AAE0"/>
        <w:category>
          <w:name w:val="General"/>
          <w:gallery w:val="placeholder"/>
        </w:category>
        <w:types>
          <w:type w:val="bbPlcHdr"/>
        </w:types>
        <w:behaviors>
          <w:behavior w:val="content"/>
        </w:behaviors>
        <w:guid w:val="{45C008DC-CD10-4AA2-B5FF-7B186F71449B}"/>
      </w:docPartPr>
      <w:docPartBody>
        <w:p w:rsidR="00313BE4" w:rsidRDefault="00313BE4">
          <w:pPr>
            <w:pStyle w:val="99BECA4A0F78415F9870C83DB5A0AAE0"/>
          </w:pPr>
          <w:r w:rsidRPr="00B844FE">
            <w:t>[Type here]</w:t>
          </w:r>
        </w:p>
      </w:docPartBody>
    </w:docPart>
    <w:docPart>
      <w:docPartPr>
        <w:name w:val="54443A8AD808430CAE29F8703961573E"/>
        <w:category>
          <w:name w:val="General"/>
          <w:gallery w:val="placeholder"/>
        </w:category>
        <w:types>
          <w:type w:val="bbPlcHdr"/>
        </w:types>
        <w:behaviors>
          <w:behavior w:val="content"/>
        </w:behaviors>
        <w:guid w:val="{195F3C56-3AE6-4465-8574-0E55B164433B}"/>
      </w:docPartPr>
      <w:docPartBody>
        <w:p w:rsidR="00313BE4" w:rsidRDefault="00313BE4">
          <w:pPr>
            <w:pStyle w:val="54443A8AD808430CAE29F8703961573E"/>
          </w:pPr>
          <w:r w:rsidRPr="00B844FE">
            <w:t>Number</w:t>
          </w:r>
        </w:p>
      </w:docPartBody>
    </w:docPart>
    <w:docPart>
      <w:docPartPr>
        <w:name w:val="9AE1398726BE4A77BE365049E5A55820"/>
        <w:category>
          <w:name w:val="General"/>
          <w:gallery w:val="placeholder"/>
        </w:category>
        <w:types>
          <w:type w:val="bbPlcHdr"/>
        </w:types>
        <w:behaviors>
          <w:behavior w:val="content"/>
        </w:behaviors>
        <w:guid w:val="{413F48E1-E2D9-4EFF-AE8E-56339F9F3BD2}"/>
      </w:docPartPr>
      <w:docPartBody>
        <w:p w:rsidR="00313BE4" w:rsidRDefault="00313BE4">
          <w:pPr>
            <w:pStyle w:val="9AE1398726BE4A77BE365049E5A55820"/>
          </w:pPr>
          <w:r w:rsidRPr="00B844FE">
            <w:t>Enter Sponsors Here</w:t>
          </w:r>
        </w:p>
      </w:docPartBody>
    </w:docPart>
    <w:docPart>
      <w:docPartPr>
        <w:name w:val="2C7BFAC02FE644F999225B9323628495"/>
        <w:category>
          <w:name w:val="General"/>
          <w:gallery w:val="placeholder"/>
        </w:category>
        <w:types>
          <w:type w:val="bbPlcHdr"/>
        </w:types>
        <w:behaviors>
          <w:behavior w:val="content"/>
        </w:behaviors>
        <w:guid w:val="{5142891F-34B0-4F38-AF45-BE3B73A632DE}"/>
      </w:docPartPr>
      <w:docPartBody>
        <w:p w:rsidR="00313BE4" w:rsidRDefault="00313BE4">
          <w:pPr>
            <w:pStyle w:val="2C7BFAC02FE644F999225B932362849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BE4"/>
    <w:rsid w:val="0031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C48B51A8AC44F4B1216325CE37FC2C">
    <w:name w:val="55C48B51A8AC44F4B1216325CE37FC2C"/>
  </w:style>
  <w:style w:type="paragraph" w:customStyle="1" w:styleId="99BECA4A0F78415F9870C83DB5A0AAE0">
    <w:name w:val="99BECA4A0F78415F9870C83DB5A0AAE0"/>
  </w:style>
  <w:style w:type="paragraph" w:customStyle="1" w:styleId="54443A8AD808430CAE29F8703961573E">
    <w:name w:val="54443A8AD808430CAE29F8703961573E"/>
  </w:style>
  <w:style w:type="paragraph" w:customStyle="1" w:styleId="9AE1398726BE4A77BE365049E5A55820">
    <w:name w:val="9AE1398726BE4A77BE365049E5A55820"/>
  </w:style>
  <w:style w:type="character" w:styleId="PlaceholderText">
    <w:name w:val="Placeholder Text"/>
    <w:basedOn w:val="DefaultParagraphFont"/>
    <w:uiPriority w:val="99"/>
    <w:semiHidden/>
    <w:rPr>
      <w:color w:val="808080"/>
    </w:rPr>
  </w:style>
  <w:style w:type="paragraph" w:customStyle="1" w:styleId="2C7BFAC02FE644F999225B9323628495">
    <w:name w:val="2C7BFAC02FE644F999225B93236284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cp:lastPrinted>2022-01-12T21:49:00Z</cp:lastPrinted>
  <dcterms:created xsi:type="dcterms:W3CDTF">2022-01-20T17:50:00Z</dcterms:created>
  <dcterms:modified xsi:type="dcterms:W3CDTF">2022-01-20T17:50:00Z</dcterms:modified>
</cp:coreProperties>
</file>